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9521F" w14:textId="6D506C04" w:rsidR="00051682" w:rsidRDefault="00051682" w:rsidP="00074C0F">
      <w:pPr>
        <w:rPr>
          <w:rFonts w:ascii="Arial" w:hAnsi="Arial" w:cs="Arial"/>
        </w:rPr>
      </w:pPr>
    </w:p>
    <w:p w14:paraId="414CBFED" w14:textId="386BC549" w:rsidR="00051682" w:rsidRDefault="00051682" w:rsidP="00074C0F">
      <w:pPr>
        <w:rPr>
          <w:rFonts w:ascii="Arial" w:hAnsi="Arial" w:cs="Arial"/>
        </w:rPr>
      </w:pPr>
    </w:p>
    <w:p w14:paraId="4EE436F8" w14:textId="3F50E5D7" w:rsidR="00051682" w:rsidRPr="003C1728" w:rsidRDefault="00051682" w:rsidP="00051682">
      <w:pPr>
        <w:pStyle w:val="Nadpis1"/>
        <w:jc w:val="center"/>
        <w:rPr>
          <w:sz w:val="36"/>
          <w:szCs w:val="36"/>
        </w:rPr>
      </w:pPr>
      <w:proofErr w:type="gramStart"/>
      <w:r w:rsidRPr="003C1728">
        <w:rPr>
          <w:sz w:val="24"/>
          <w:szCs w:val="24"/>
        </w:rPr>
        <w:t>CENÍK  ČERPADEL</w:t>
      </w:r>
      <w:proofErr w:type="gramEnd"/>
      <w:r w:rsidRPr="003C1728">
        <w:rPr>
          <w:sz w:val="24"/>
          <w:szCs w:val="24"/>
        </w:rPr>
        <w:t xml:space="preserve"> BETONU                                            BETONGROUP s.r.o.   </w:t>
      </w:r>
      <w:r w:rsidR="00044D68">
        <w:rPr>
          <w:sz w:val="36"/>
          <w:szCs w:val="36"/>
        </w:rPr>
        <w:t>2024</w:t>
      </w:r>
    </w:p>
    <w:p w14:paraId="241DAC0D" w14:textId="77777777" w:rsidR="00051682" w:rsidRPr="003C1728" w:rsidRDefault="00051682" w:rsidP="00D30F7A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5"/>
        <w:gridCol w:w="2181"/>
        <w:gridCol w:w="1670"/>
        <w:gridCol w:w="1926"/>
      </w:tblGrid>
      <w:tr w:rsidR="00092EEB" w:rsidRPr="003C1728" w14:paraId="43665D70" w14:textId="77777777" w:rsidTr="001650DB">
        <w:trPr>
          <w:trHeight w:val="558"/>
        </w:trPr>
        <w:tc>
          <w:tcPr>
            <w:tcW w:w="1925" w:type="dxa"/>
          </w:tcPr>
          <w:p w14:paraId="215E2E0A" w14:textId="77777777" w:rsidR="00092EEB" w:rsidRPr="003C1728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28">
              <w:rPr>
                <w:rFonts w:ascii="Arial" w:hAnsi="Arial" w:cs="Arial"/>
                <w:b/>
                <w:bCs/>
                <w:sz w:val="16"/>
                <w:szCs w:val="16"/>
              </w:rPr>
              <w:t>DÉLKA VÝLOŽNÍKU</w:t>
            </w:r>
          </w:p>
        </w:tc>
        <w:tc>
          <w:tcPr>
            <w:tcW w:w="2181" w:type="dxa"/>
          </w:tcPr>
          <w:p w14:paraId="3518FBC4" w14:textId="77777777" w:rsidR="00092EEB" w:rsidRPr="003C1728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28">
              <w:rPr>
                <w:rFonts w:ascii="Arial" w:hAnsi="Arial" w:cs="Arial"/>
                <w:b/>
                <w:bCs/>
                <w:sz w:val="16"/>
                <w:szCs w:val="16"/>
              </w:rPr>
              <w:t>PŘISTAVENÍ</w:t>
            </w:r>
          </w:p>
        </w:tc>
        <w:tc>
          <w:tcPr>
            <w:tcW w:w="1670" w:type="dxa"/>
          </w:tcPr>
          <w:p w14:paraId="1A7F68A5" w14:textId="77777777" w:rsidR="00092EEB" w:rsidRPr="003C1728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1728">
              <w:rPr>
                <w:rFonts w:ascii="Arial" w:hAnsi="Arial" w:cs="Arial"/>
                <w:b/>
                <w:bCs/>
                <w:sz w:val="16"/>
                <w:szCs w:val="16"/>
              </w:rPr>
              <w:t>HODINOVÁ SAZBA</w:t>
            </w:r>
          </w:p>
        </w:tc>
        <w:tc>
          <w:tcPr>
            <w:tcW w:w="1926" w:type="dxa"/>
          </w:tcPr>
          <w:p w14:paraId="24DE3EA3" w14:textId="77777777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0F7A">
              <w:rPr>
                <w:rFonts w:ascii="Arial" w:hAnsi="Arial" w:cs="Arial"/>
                <w:sz w:val="14"/>
                <w:szCs w:val="14"/>
              </w:rPr>
              <w:t xml:space="preserve">ZA PŘEČERPANÝ </w:t>
            </w:r>
            <w:proofErr w:type="gramStart"/>
            <w:r w:rsidRPr="00D30F7A">
              <w:rPr>
                <w:rFonts w:ascii="Arial" w:hAnsi="Arial" w:cs="Arial"/>
                <w:sz w:val="14"/>
                <w:szCs w:val="14"/>
              </w:rPr>
              <w:t>1m3</w:t>
            </w:r>
            <w:proofErr w:type="gramEnd"/>
          </w:p>
        </w:tc>
      </w:tr>
      <w:tr w:rsidR="007D2165" w:rsidRPr="003C1728" w14:paraId="2B3608F3" w14:textId="77777777" w:rsidTr="001650DB">
        <w:trPr>
          <w:trHeight w:val="273"/>
        </w:trPr>
        <w:tc>
          <w:tcPr>
            <w:tcW w:w="1925" w:type="dxa"/>
          </w:tcPr>
          <w:p w14:paraId="1EA6BCF1" w14:textId="77777777" w:rsidR="007D2165" w:rsidRPr="001650DB" w:rsidRDefault="007D2165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650DB">
              <w:rPr>
                <w:rFonts w:ascii="Arial" w:hAnsi="Arial" w:cs="Arial"/>
                <w:sz w:val="20"/>
                <w:szCs w:val="20"/>
              </w:rPr>
              <w:t>PM 24</w:t>
            </w:r>
          </w:p>
          <w:p w14:paraId="605459C5" w14:textId="70BD0647" w:rsidR="007D2165" w:rsidRPr="001650DB" w:rsidRDefault="007D2165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1F04BD06" w14:textId="0C7A178C" w:rsidR="007D2165" w:rsidRPr="001650DB" w:rsidRDefault="001650DB" w:rsidP="001650DB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1650DB">
              <w:rPr>
                <w:rFonts w:ascii="Arial" w:hAnsi="Arial" w:cs="Arial"/>
                <w:sz w:val="20"/>
                <w:szCs w:val="20"/>
              </w:rPr>
              <w:t xml:space="preserve">2500,-/50 </w:t>
            </w:r>
            <w:r w:rsidRPr="001650DB">
              <w:rPr>
                <w:rFonts w:ascii="Arial" w:hAnsi="Arial" w:cs="Arial"/>
                <w:sz w:val="14"/>
                <w:szCs w:val="14"/>
              </w:rPr>
              <w:t xml:space="preserve">nad </w:t>
            </w:r>
            <w:proofErr w:type="gramStart"/>
            <w:r w:rsidRPr="001650DB">
              <w:rPr>
                <w:rFonts w:ascii="Arial" w:hAnsi="Arial" w:cs="Arial"/>
                <w:sz w:val="14"/>
                <w:szCs w:val="14"/>
              </w:rPr>
              <w:t>50km</w:t>
            </w:r>
            <w:proofErr w:type="gramEnd"/>
          </w:p>
        </w:tc>
        <w:tc>
          <w:tcPr>
            <w:tcW w:w="1670" w:type="dxa"/>
          </w:tcPr>
          <w:p w14:paraId="13D45C95" w14:textId="2C639A0A" w:rsidR="007D2165" w:rsidRPr="001650DB" w:rsidRDefault="001650D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0DB">
              <w:rPr>
                <w:rFonts w:ascii="Arial" w:hAnsi="Arial" w:cs="Arial"/>
                <w:sz w:val="20"/>
                <w:szCs w:val="20"/>
              </w:rPr>
              <w:t>2500,-</w:t>
            </w:r>
          </w:p>
        </w:tc>
        <w:tc>
          <w:tcPr>
            <w:tcW w:w="1926" w:type="dxa"/>
          </w:tcPr>
          <w:p w14:paraId="54F08BF5" w14:textId="31E6803C" w:rsidR="007D2165" w:rsidRPr="001650DB" w:rsidRDefault="001650D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0,-</w:t>
            </w:r>
          </w:p>
        </w:tc>
      </w:tr>
      <w:tr w:rsidR="00092EEB" w:rsidRPr="003C1728" w14:paraId="548E7ED2" w14:textId="77777777" w:rsidTr="007D2165">
        <w:tc>
          <w:tcPr>
            <w:tcW w:w="1925" w:type="dxa"/>
          </w:tcPr>
          <w:p w14:paraId="71F677EF" w14:textId="77777777" w:rsidR="00092EEB" w:rsidRPr="007D2165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7D2165">
              <w:rPr>
                <w:rFonts w:ascii="Arial" w:hAnsi="Arial" w:cs="Arial"/>
                <w:sz w:val="20"/>
                <w:szCs w:val="20"/>
              </w:rPr>
              <w:t>PM 31</w:t>
            </w:r>
          </w:p>
        </w:tc>
        <w:tc>
          <w:tcPr>
            <w:tcW w:w="2181" w:type="dxa"/>
          </w:tcPr>
          <w:p w14:paraId="176400F1" w14:textId="47D4CDDC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>2500,-/50,-</w:t>
            </w:r>
            <w:r w:rsidRPr="003C1728">
              <w:rPr>
                <w:rFonts w:ascii="Arial" w:hAnsi="Arial" w:cs="Arial"/>
                <w:sz w:val="14"/>
                <w:szCs w:val="14"/>
              </w:rPr>
              <w:t xml:space="preserve"> nad </w:t>
            </w:r>
            <w:proofErr w:type="gramStart"/>
            <w:r w:rsidRPr="003C1728">
              <w:rPr>
                <w:rFonts w:ascii="Arial" w:hAnsi="Arial" w:cs="Arial"/>
                <w:sz w:val="14"/>
                <w:szCs w:val="14"/>
              </w:rPr>
              <w:t>50km</w:t>
            </w:r>
            <w:proofErr w:type="gramEnd"/>
          </w:p>
        </w:tc>
        <w:tc>
          <w:tcPr>
            <w:tcW w:w="1670" w:type="dxa"/>
          </w:tcPr>
          <w:p w14:paraId="7284CD6D" w14:textId="050E386A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F7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D069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30F7A">
              <w:rPr>
                <w:rFonts w:ascii="Arial" w:hAnsi="Arial" w:cs="Arial"/>
                <w:b/>
                <w:bCs/>
                <w:sz w:val="20"/>
                <w:szCs w:val="20"/>
              </w:rPr>
              <w:t>00,-</w:t>
            </w:r>
          </w:p>
        </w:tc>
        <w:tc>
          <w:tcPr>
            <w:tcW w:w="1926" w:type="dxa"/>
          </w:tcPr>
          <w:p w14:paraId="6BC9D16C" w14:textId="77777777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F7A">
              <w:rPr>
                <w:rFonts w:ascii="Arial" w:hAnsi="Arial" w:cs="Arial"/>
                <w:sz w:val="20"/>
                <w:szCs w:val="20"/>
              </w:rPr>
              <w:t>20,-</w:t>
            </w:r>
          </w:p>
        </w:tc>
      </w:tr>
      <w:tr w:rsidR="00092EEB" w:rsidRPr="003C1728" w14:paraId="1FEBA07B" w14:textId="77777777" w:rsidTr="007D2165">
        <w:tc>
          <w:tcPr>
            <w:tcW w:w="1925" w:type="dxa"/>
          </w:tcPr>
          <w:p w14:paraId="79A4185A" w14:textId="77777777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>PM 38,39</w:t>
            </w:r>
          </w:p>
        </w:tc>
        <w:tc>
          <w:tcPr>
            <w:tcW w:w="2181" w:type="dxa"/>
          </w:tcPr>
          <w:p w14:paraId="27471B46" w14:textId="3C00CF7D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>2500,-/50,-</w:t>
            </w:r>
            <w:r w:rsidRPr="003C1728">
              <w:rPr>
                <w:rFonts w:ascii="Arial" w:hAnsi="Arial" w:cs="Arial"/>
                <w:sz w:val="14"/>
                <w:szCs w:val="14"/>
              </w:rPr>
              <w:t xml:space="preserve"> nad </w:t>
            </w:r>
            <w:proofErr w:type="gramStart"/>
            <w:r w:rsidRPr="003C1728">
              <w:rPr>
                <w:rFonts w:ascii="Arial" w:hAnsi="Arial" w:cs="Arial"/>
                <w:sz w:val="14"/>
                <w:szCs w:val="14"/>
              </w:rPr>
              <w:t>50km</w:t>
            </w:r>
            <w:proofErr w:type="gramEnd"/>
          </w:p>
        </w:tc>
        <w:tc>
          <w:tcPr>
            <w:tcW w:w="1670" w:type="dxa"/>
          </w:tcPr>
          <w:p w14:paraId="6DEE1987" w14:textId="14692C54" w:rsidR="00092EEB" w:rsidRPr="00D30F7A" w:rsidRDefault="007E55E9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092EEB" w:rsidRPr="00D30F7A">
              <w:rPr>
                <w:rFonts w:ascii="Arial" w:hAnsi="Arial" w:cs="Arial"/>
                <w:b/>
                <w:bCs/>
                <w:sz w:val="20"/>
                <w:szCs w:val="20"/>
              </w:rPr>
              <w:t>00,-</w:t>
            </w:r>
          </w:p>
        </w:tc>
        <w:tc>
          <w:tcPr>
            <w:tcW w:w="1926" w:type="dxa"/>
          </w:tcPr>
          <w:p w14:paraId="62564CB9" w14:textId="77777777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F7A">
              <w:rPr>
                <w:rFonts w:ascii="Arial" w:hAnsi="Arial" w:cs="Arial"/>
                <w:sz w:val="20"/>
                <w:szCs w:val="20"/>
              </w:rPr>
              <w:t>40,-</w:t>
            </w:r>
          </w:p>
        </w:tc>
      </w:tr>
      <w:tr w:rsidR="00092EEB" w:rsidRPr="003C1728" w14:paraId="51A81FE7" w14:textId="77777777" w:rsidTr="007D2165">
        <w:tc>
          <w:tcPr>
            <w:tcW w:w="1925" w:type="dxa"/>
          </w:tcPr>
          <w:p w14:paraId="53B50DB5" w14:textId="006B1664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 40</w:t>
            </w:r>
          </w:p>
        </w:tc>
        <w:tc>
          <w:tcPr>
            <w:tcW w:w="2181" w:type="dxa"/>
          </w:tcPr>
          <w:p w14:paraId="63DBAC86" w14:textId="7527E5C3" w:rsidR="00092EEB" w:rsidRPr="00092EEB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3000,-/50,- </w:t>
            </w:r>
            <w:r>
              <w:rPr>
                <w:rFonts w:ascii="Arial" w:hAnsi="Arial" w:cs="Arial"/>
                <w:sz w:val="14"/>
                <w:szCs w:val="14"/>
              </w:rPr>
              <w:t xml:space="preserve">nad </w:t>
            </w:r>
            <w:proofErr w:type="gramStart"/>
            <w:r w:rsidR="0076602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0km</w:t>
            </w:r>
            <w:proofErr w:type="gramEnd"/>
          </w:p>
        </w:tc>
        <w:tc>
          <w:tcPr>
            <w:tcW w:w="1670" w:type="dxa"/>
          </w:tcPr>
          <w:p w14:paraId="7D766D5D" w14:textId="4939E282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3300,-</w:t>
            </w:r>
          </w:p>
        </w:tc>
        <w:tc>
          <w:tcPr>
            <w:tcW w:w="1926" w:type="dxa"/>
          </w:tcPr>
          <w:p w14:paraId="434E7D13" w14:textId="4DA53636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45,-</w:t>
            </w:r>
          </w:p>
        </w:tc>
      </w:tr>
      <w:tr w:rsidR="007D2165" w:rsidRPr="003C1728" w14:paraId="4AEB1CA5" w14:textId="77777777" w:rsidTr="007D2165">
        <w:tc>
          <w:tcPr>
            <w:tcW w:w="1925" w:type="dxa"/>
          </w:tcPr>
          <w:p w14:paraId="70EC2F13" w14:textId="0E4DF2CA" w:rsidR="007D2165" w:rsidRDefault="007D2165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 46</w:t>
            </w:r>
          </w:p>
        </w:tc>
        <w:tc>
          <w:tcPr>
            <w:tcW w:w="2181" w:type="dxa"/>
          </w:tcPr>
          <w:p w14:paraId="2FD6DEFE" w14:textId="1C1465BA" w:rsidR="007D2165" w:rsidRDefault="007D2165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3000,-/50,- </w:t>
            </w:r>
            <w:r>
              <w:rPr>
                <w:rFonts w:ascii="Arial" w:hAnsi="Arial" w:cs="Arial"/>
                <w:sz w:val="14"/>
                <w:szCs w:val="14"/>
              </w:rPr>
              <w:t xml:space="preserve">nad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50km</w:t>
            </w:r>
            <w:proofErr w:type="gramEnd"/>
          </w:p>
        </w:tc>
        <w:tc>
          <w:tcPr>
            <w:tcW w:w="1670" w:type="dxa"/>
          </w:tcPr>
          <w:p w14:paraId="6135901C" w14:textId="7E07EFA3" w:rsidR="007D2165" w:rsidRDefault="00F05126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3900,-</w:t>
            </w:r>
          </w:p>
        </w:tc>
        <w:tc>
          <w:tcPr>
            <w:tcW w:w="1926" w:type="dxa"/>
          </w:tcPr>
          <w:p w14:paraId="5EE67A35" w14:textId="58D1D232" w:rsidR="007D2165" w:rsidRDefault="00F05126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55,-</w:t>
            </w:r>
          </w:p>
        </w:tc>
      </w:tr>
      <w:tr w:rsidR="00092EEB" w:rsidRPr="003C1728" w14:paraId="737F47C2" w14:textId="77777777" w:rsidTr="007D2165">
        <w:tc>
          <w:tcPr>
            <w:tcW w:w="1925" w:type="dxa"/>
          </w:tcPr>
          <w:p w14:paraId="08CFB160" w14:textId="77777777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>PM 52</w:t>
            </w:r>
          </w:p>
        </w:tc>
        <w:tc>
          <w:tcPr>
            <w:tcW w:w="2181" w:type="dxa"/>
          </w:tcPr>
          <w:p w14:paraId="22D461A1" w14:textId="49AEB846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>3000,-/60,-</w:t>
            </w:r>
            <w:r w:rsidRPr="003C1728">
              <w:rPr>
                <w:rFonts w:ascii="Arial" w:hAnsi="Arial" w:cs="Arial"/>
                <w:sz w:val="14"/>
                <w:szCs w:val="14"/>
              </w:rPr>
              <w:t xml:space="preserve"> nad </w:t>
            </w:r>
            <w:proofErr w:type="gramStart"/>
            <w:r w:rsidR="0076602D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3C1728">
              <w:rPr>
                <w:rFonts w:ascii="Arial" w:hAnsi="Arial" w:cs="Arial"/>
                <w:sz w:val="14"/>
                <w:szCs w:val="14"/>
              </w:rPr>
              <w:t>km</w:t>
            </w:r>
            <w:proofErr w:type="gramEnd"/>
          </w:p>
        </w:tc>
        <w:tc>
          <w:tcPr>
            <w:tcW w:w="1670" w:type="dxa"/>
          </w:tcPr>
          <w:p w14:paraId="48B22857" w14:textId="3BE3A924" w:rsidR="00092EEB" w:rsidRPr="00D30F7A" w:rsidRDefault="0057154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4490</w:t>
            </w:r>
            <w:r w:rsidR="00092EEB" w:rsidRPr="00D30F7A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1926" w:type="dxa"/>
          </w:tcPr>
          <w:p w14:paraId="75C27D0D" w14:textId="77777777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F7A">
              <w:rPr>
                <w:rFonts w:ascii="Arial" w:hAnsi="Arial" w:cs="Arial"/>
                <w:sz w:val="20"/>
                <w:szCs w:val="20"/>
              </w:rPr>
              <w:t>70,-</w:t>
            </w:r>
          </w:p>
        </w:tc>
      </w:tr>
      <w:tr w:rsidR="00092EEB" w:rsidRPr="003C1728" w14:paraId="0C4289F8" w14:textId="77777777" w:rsidTr="007D2165">
        <w:tc>
          <w:tcPr>
            <w:tcW w:w="1925" w:type="dxa"/>
          </w:tcPr>
          <w:p w14:paraId="74F0E458" w14:textId="77777777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>PM 58</w:t>
            </w:r>
          </w:p>
        </w:tc>
        <w:tc>
          <w:tcPr>
            <w:tcW w:w="2181" w:type="dxa"/>
          </w:tcPr>
          <w:p w14:paraId="5875025F" w14:textId="4C894836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>3000,-/60,-</w:t>
            </w:r>
            <w:r w:rsidRPr="003C1728">
              <w:rPr>
                <w:rFonts w:ascii="Arial" w:hAnsi="Arial" w:cs="Arial"/>
                <w:sz w:val="14"/>
                <w:szCs w:val="14"/>
              </w:rPr>
              <w:t xml:space="preserve"> nad </w:t>
            </w:r>
            <w:proofErr w:type="gramStart"/>
            <w:r w:rsidR="0076602D">
              <w:rPr>
                <w:rFonts w:ascii="Arial" w:hAnsi="Arial" w:cs="Arial"/>
                <w:sz w:val="14"/>
                <w:szCs w:val="14"/>
              </w:rPr>
              <w:t>5</w:t>
            </w:r>
            <w:r w:rsidRPr="003C1728">
              <w:rPr>
                <w:rFonts w:ascii="Arial" w:hAnsi="Arial" w:cs="Arial"/>
                <w:sz w:val="14"/>
                <w:szCs w:val="14"/>
              </w:rPr>
              <w:t>0km</w:t>
            </w:r>
            <w:proofErr w:type="gramEnd"/>
          </w:p>
        </w:tc>
        <w:tc>
          <w:tcPr>
            <w:tcW w:w="1670" w:type="dxa"/>
          </w:tcPr>
          <w:p w14:paraId="1BE8E0D6" w14:textId="69CB610A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F7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7154B">
              <w:rPr>
                <w:rFonts w:ascii="Arial" w:hAnsi="Arial" w:cs="Arial"/>
                <w:b/>
                <w:bCs/>
                <w:sz w:val="20"/>
                <w:szCs w:val="20"/>
              </w:rPr>
              <w:t>990,-</w:t>
            </w:r>
          </w:p>
        </w:tc>
        <w:tc>
          <w:tcPr>
            <w:tcW w:w="1926" w:type="dxa"/>
          </w:tcPr>
          <w:p w14:paraId="500641EA" w14:textId="77777777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F7A">
              <w:rPr>
                <w:rFonts w:ascii="Arial" w:hAnsi="Arial" w:cs="Arial"/>
                <w:sz w:val="20"/>
                <w:szCs w:val="20"/>
              </w:rPr>
              <w:t>70,-</w:t>
            </w:r>
          </w:p>
        </w:tc>
      </w:tr>
      <w:tr w:rsidR="00092EEB" w:rsidRPr="003C1728" w14:paraId="235BD99E" w14:textId="77777777" w:rsidTr="007D2165">
        <w:tc>
          <w:tcPr>
            <w:tcW w:w="1925" w:type="dxa"/>
          </w:tcPr>
          <w:p w14:paraId="6FB3B35A" w14:textId="2F7AABCA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 xml:space="preserve">Malé Stabilní </w:t>
            </w:r>
            <w:r w:rsidRPr="003C1728">
              <w:rPr>
                <w:rFonts w:ascii="Arial" w:hAnsi="Arial" w:cs="Arial"/>
                <w:sz w:val="18"/>
                <w:szCs w:val="18"/>
              </w:rPr>
              <w:t>čerpadlo</w:t>
            </w:r>
            <w:r w:rsidRPr="003C1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728">
              <w:rPr>
                <w:rFonts w:ascii="Arial" w:hAnsi="Arial" w:cs="Arial"/>
                <w:sz w:val="16"/>
                <w:szCs w:val="16"/>
              </w:rPr>
              <w:t>BSA702-</w:t>
            </w:r>
            <w:r w:rsidR="00AF30C8">
              <w:rPr>
                <w:rFonts w:ascii="Arial" w:hAnsi="Arial" w:cs="Arial"/>
                <w:sz w:val="16"/>
                <w:szCs w:val="16"/>
              </w:rPr>
              <w:t>73</w:t>
            </w:r>
            <w:r w:rsidRPr="003C172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81" w:type="dxa"/>
          </w:tcPr>
          <w:p w14:paraId="5BF46FBE" w14:textId="2A245D3D" w:rsidR="00092EEB" w:rsidRPr="003C1728" w:rsidRDefault="00E262A1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  <w:r w:rsidR="00092EEB" w:rsidRPr="003C1728">
              <w:rPr>
                <w:rFonts w:ascii="Arial" w:hAnsi="Arial" w:cs="Arial"/>
                <w:sz w:val="20"/>
                <w:szCs w:val="20"/>
              </w:rPr>
              <w:t xml:space="preserve">,-/20,- </w:t>
            </w:r>
            <w:r w:rsidR="00092EEB" w:rsidRPr="003C1728">
              <w:rPr>
                <w:rFonts w:ascii="Arial" w:hAnsi="Arial" w:cs="Arial"/>
                <w:sz w:val="14"/>
                <w:szCs w:val="14"/>
              </w:rPr>
              <w:t xml:space="preserve">nad </w:t>
            </w:r>
            <w:proofErr w:type="gramStart"/>
            <w:r w:rsidR="00C81C4D">
              <w:rPr>
                <w:rFonts w:ascii="Arial" w:hAnsi="Arial" w:cs="Arial"/>
                <w:sz w:val="14"/>
                <w:szCs w:val="14"/>
              </w:rPr>
              <w:t>50</w:t>
            </w:r>
            <w:r w:rsidR="00092EEB" w:rsidRPr="003C1728">
              <w:rPr>
                <w:rFonts w:ascii="Arial" w:hAnsi="Arial" w:cs="Arial"/>
                <w:sz w:val="14"/>
                <w:szCs w:val="14"/>
              </w:rPr>
              <w:t>km</w:t>
            </w:r>
            <w:proofErr w:type="gramEnd"/>
          </w:p>
        </w:tc>
        <w:tc>
          <w:tcPr>
            <w:tcW w:w="1670" w:type="dxa"/>
          </w:tcPr>
          <w:p w14:paraId="4B6FA32A" w14:textId="6F7AEC62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F7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A284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D30F7A">
              <w:rPr>
                <w:rFonts w:ascii="Arial" w:hAnsi="Arial" w:cs="Arial"/>
                <w:b/>
                <w:bCs/>
                <w:sz w:val="20"/>
                <w:szCs w:val="20"/>
              </w:rPr>
              <w:t>00,-</w:t>
            </w:r>
          </w:p>
        </w:tc>
        <w:tc>
          <w:tcPr>
            <w:tcW w:w="1926" w:type="dxa"/>
          </w:tcPr>
          <w:p w14:paraId="14D3659E" w14:textId="77777777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F7A">
              <w:rPr>
                <w:rFonts w:ascii="Arial" w:hAnsi="Arial" w:cs="Arial"/>
                <w:sz w:val="20"/>
                <w:szCs w:val="20"/>
              </w:rPr>
              <w:t>50,-</w:t>
            </w:r>
          </w:p>
        </w:tc>
      </w:tr>
      <w:tr w:rsidR="00092EEB" w:rsidRPr="003C1728" w14:paraId="14C47D51" w14:textId="77777777" w:rsidTr="007D2165">
        <w:tc>
          <w:tcPr>
            <w:tcW w:w="1925" w:type="dxa"/>
          </w:tcPr>
          <w:p w14:paraId="141BA779" w14:textId="684CA9D5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 xml:space="preserve">Velké Stabilní </w:t>
            </w:r>
            <w:r w:rsidRPr="003C1728">
              <w:rPr>
                <w:rFonts w:ascii="Arial" w:hAnsi="Arial" w:cs="Arial"/>
                <w:sz w:val="18"/>
                <w:szCs w:val="18"/>
              </w:rPr>
              <w:t>čerpadlo</w:t>
            </w:r>
            <w:r w:rsidRPr="003C17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728">
              <w:rPr>
                <w:rFonts w:ascii="Arial" w:hAnsi="Arial" w:cs="Arial"/>
                <w:sz w:val="16"/>
                <w:szCs w:val="16"/>
              </w:rPr>
              <w:t>BSA1406</w:t>
            </w:r>
            <w:r w:rsidR="004652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465243">
              <w:rPr>
                <w:rFonts w:ascii="Arial" w:hAnsi="Arial" w:cs="Arial"/>
                <w:sz w:val="16"/>
                <w:szCs w:val="16"/>
              </w:rPr>
              <w:t>až-</w:t>
            </w:r>
            <w:r w:rsidRPr="003C1728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="00465243">
              <w:rPr>
                <w:rFonts w:ascii="Arial" w:hAnsi="Arial" w:cs="Arial"/>
                <w:sz w:val="16"/>
                <w:szCs w:val="16"/>
              </w:rPr>
              <w:t>10</w:t>
            </w:r>
            <w:r w:rsidRPr="003C1728">
              <w:rPr>
                <w:rFonts w:ascii="Arial" w:hAnsi="Arial" w:cs="Arial"/>
                <w:sz w:val="16"/>
                <w:szCs w:val="16"/>
              </w:rPr>
              <w:t>D</w:t>
            </w:r>
            <w:proofErr w:type="gramEnd"/>
          </w:p>
        </w:tc>
        <w:tc>
          <w:tcPr>
            <w:tcW w:w="2181" w:type="dxa"/>
          </w:tcPr>
          <w:p w14:paraId="03F486BB" w14:textId="0B85FC6D" w:rsidR="00092EEB" w:rsidRPr="003C1728" w:rsidRDefault="00092EEB" w:rsidP="007D216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 xml:space="preserve">Cena individuální </w:t>
            </w:r>
          </w:p>
        </w:tc>
        <w:tc>
          <w:tcPr>
            <w:tcW w:w="1670" w:type="dxa"/>
          </w:tcPr>
          <w:p w14:paraId="56E16922" w14:textId="41E2AC89" w:rsidR="00092EEB" w:rsidRPr="00D30F7A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F7A">
              <w:rPr>
                <w:rFonts w:ascii="Arial" w:hAnsi="Arial" w:cs="Arial"/>
                <w:b/>
                <w:bCs/>
                <w:sz w:val="20"/>
                <w:szCs w:val="20"/>
              </w:rPr>
              <w:t>Cena individuální</w:t>
            </w:r>
          </w:p>
        </w:tc>
        <w:tc>
          <w:tcPr>
            <w:tcW w:w="1926" w:type="dxa"/>
          </w:tcPr>
          <w:p w14:paraId="208B15D8" w14:textId="3001E58D" w:rsidR="00092EEB" w:rsidRPr="003C1728" w:rsidRDefault="00092EEB" w:rsidP="007D2165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728">
              <w:rPr>
                <w:rFonts w:ascii="Arial" w:hAnsi="Arial" w:cs="Arial"/>
                <w:sz w:val="20"/>
                <w:szCs w:val="20"/>
              </w:rPr>
              <w:t>Cena individuální</w:t>
            </w:r>
          </w:p>
        </w:tc>
      </w:tr>
    </w:tbl>
    <w:p w14:paraId="15B859D8" w14:textId="0D717EA5" w:rsidR="00051682" w:rsidRPr="00E83FA3" w:rsidRDefault="007D2165" w:rsidP="00D30F7A">
      <w:pPr>
        <w:shd w:val="clear" w:color="auto" w:fill="FFFFFF" w:themeFill="background1"/>
        <w:tabs>
          <w:tab w:val="center" w:pos="4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051682" w:rsidRPr="003C1728">
        <w:rPr>
          <w:rFonts w:ascii="Arial" w:hAnsi="Arial" w:cs="Arial"/>
          <w:sz w:val="20"/>
          <w:szCs w:val="20"/>
        </w:rPr>
        <w:t>K ceně za čerpání se připočítá +1 hod z ceny čerpání za přípravu a mytí čerpadla</w:t>
      </w:r>
      <w:r w:rsidR="00092EEB">
        <w:rPr>
          <w:rFonts w:ascii="Arial" w:hAnsi="Arial" w:cs="Arial"/>
          <w:sz w:val="20"/>
          <w:szCs w:val="20"/>
        </w:rPr>
        <w:t>, tzv manipulační poplatek</w:t>
      </w:r>
    </w:p>
    <w:p w14:paraId="5C5B65F8" w14:textId="77777777" w:rsidR="00051682" w:rsidRPr="003310C8" w:rsidRDefault="00051682" w:rsidP="00D30F7A">
      <w:pPr>
        <w:shd w:val="clear" w:color="auto" w:fill="FFFFFF" w:themeFill="background1"/>
        <w:rPr>
          <w:rFonts w:ascii="Arial" w:hAnsi="Arial" w:cs="Arial"/>
          <w:b/>
          <w:bCs/>
          <w:sz w:val="20"/>
          <w:szCs w:val="20"/>
        </w:rPr>
      </w:pPr>
      <w:r w:rsidRPr="003310C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p w14:paraId="3963C545" w14:textId="77777777" w:rsidR="00051682" w:rsidRPr="00895ACF" w:rsidRDefault="00051682" w:rsidP="00051682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95AC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Další </w:t>
      </w:r>
      <w:proofErr w:type="gramStart"/>
      <w:r w:rsidRPr="00895AC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příplatky :</w:t>
      </w:r>
      <w:proofErr w:type="gramEnd"/>
    </w:p>
    <w:p w14:paraId="4393AA4E" w14:textId="77777777" w:rsidR="00051682" w:rsidRPr="003310C8" w:rsidRDefault="00051682" w:rsidP="0005168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3310C8">
        <w:rPr>
          <w:rFonts w:ascii="Arial" w:hAnsi="Arial" w:cs="Arial"/>
          <w:sz w:val="20"/>
          <w:szCs w:val="20"/>
        </w:rPr>
        <w:t>Příprava vozidla před výjezdem   30 min.</w:t>
      </w:r>
      <w:r>
        <w:rPr>
          <w:rFonts w:ascii="Arial" w:hAnsi="Arial" w:cs="Arial"/>
          <w:sz w:val="20"/>
          <w:szCs w:val="20"/>
        </w:rPr>
        <w:t xml:space="preserve"> z hodinové sazby čerpání</w:t>
      </w:r>
      <w:r w:rsidRPr="003310C8"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</w:p>
    <w:p w14:paraId="12F93BB2" w14:textId="77777777" w:rsidR="00051682" w:rsidRDefault="00051682" w:rsidP="00051682">
      <w:pPr>
        <w:rPr>
          <w:rFonts w:ascii="Arial" w:hAnsi="Arial" w:cs="Arial"/>
          <w:sz w:val="20"/>
          <w:szCs w:val="20"/>
        </w:rPr>
      </w:pPr>
      <w:r w:rsidRPr="003310C8">
        <w:rPr>
          <w:rFonts w:ascii="Arial" w:hAnsi="Arial" w:cs="Arial"/>
          <w:sz w:val="20"/>
          <w:szCs w:val="20"/>
        </w:rPr>
        <w:t xml:space="preserve">Mytí čerpadla                                30 </w:t>
      </w:r>
      <w:proofErr w:type="gramStart"/>
      <w:r w:rsidRPr="003310C8">
        <w:rPr>
          <w:rFonts w:ascii="Arial" w:hAnsi="Arial" w:cs="Arial"/>
          <w:sz w:val="20"/>
          <w:szCs w:val="20"/>
        </w:rPr>
        <w:t>min</w:t>
      </w:r>
      <w:r>
        <w:rPr>
          <w:rFonts w:ascii="Arial" w:hAnsi="Arial" w:cs="Arial"/>
          <w:sz w:val="20"/>
          <w:szCs w:val="20"/>
        </w:rPr>
        <w:t xml:space="preserve">  z</w:t>
      </w:r>
      <w:proofErr w:type="gramEnd"/>
      <w:r>
        <w:rPr>
          <w:rFonts w:ascii="Arial" w:hAnsi="Arial" w:cs="Arial"/>
          <w:sz w:val="20"/>
          <w:szCs w:val="20"/>
        </w:rPr>
        <w:t> hodinové sazby čerpání</w:t>
      </w:r>
    </w:p>
    <w:p w14:paraId="7E73C878" w14:textId="77777777" w:rsidR="00051682" w:rsidRPr="007C2461" w:rsidRDefault="00051682" w:rsidP="00051682">
      <w:pPr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Mytí stabilního čerpadla mimo betonárku nebo stavbu 2500,-Kč</w:t>
      </w:r>
    </w:p>
    <w:p w14:paraId="3ADE9543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Gumové hadice o průměru 75-125mm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83FA3">
        <w:rPr>
          <w:rFonts w:ascii="Arial" w:hAnsi="Arial" w:cs="Arial"/>
          <w:sz w:val="20"/>
          <w:szCs w:val="20"/>
        </w:rPr>
        <w:t xml:space="preserve">135,-Kč/1m/den                </w:t>
      </w:r>
      <w:proofErr w:type="gramStart"/>
      <w:r w:rsidRPr="00E83FA3">
        <w:rPr>
          <w:rFonts w:ascii="Arial" w:hAnsi="Arial" w:cs="Arial"/>
          <w:sz w:val="20"/>
          <w:szCs w:val="20"/>
        </w:rPr>
        <w:t xml:space="preserve">  .</w:t>
      </w:r>
      <w:proofErr w:type="gramEnd"/>
    </w:p>
    <w:p w14:paraId="0810F3F3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Ocelové potrubí o průměru </w:t>
      </w:r>
      <w:proofErr w:type="gramStart"/>
      <w:r w:rsidRPr="00E83FA3">
        <w:rPr>
          <w:rFonts w:ascii="Arial" w:hAnsi="Arial" w:cs="Arial"/>
          <w:sz w:val="20"/>
          <w:szCs w:val="20"/>
        </w:rPr>
        <w:t>100-125mm</w:t>
      </w:r>
      <w:proofErr w:type="gramEnd"/>
      <w:r w:rsidRPr="00E83FA3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83FA3">
        <w:rPr>
          <w:rFonts w:ascii="Arial" w:hAnsi="Arial" w:cs="Arial"/>
          <w:sz w:val="20"/>
          <w:szCs w:val="20"/>
        </w:rPr>
        <w:t xml:space="preserve">110,-Kč/1m/den   </w:t>
      </w:r>
    </w:p>
    <w:p w14:paraId="0D6B6522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Koncové gumové „S“ kolena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83FA3">
        <w:rPr>
          <w:rFonts w:ascii="Arial" w:hAnsi="Arial" w:cs="Arial"/>
          <w:sz w:val="20"/>
          <w:szCs w:val="20"/>
        </w:rPr>
        <w:t xml:space="preserve">300,-Kč/den               </w:t>
      </w:r>
    </w:p>
    <w:p w14:paraId="6C137123" w14:textId="77777777" w:rsidR="00051682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Přípravek pro rozjezd </w:t>
      </w:r>
      <w:proofErr w:type="gramStart"/>
      <w:r w:rsidRPr="00E83FA3">
        <w:rPr>
          <w:rFonts w:ascii="Arial" w:hAnsi="Arial" w:cs="Arial"/>
          <w:sz w:val="20"/>
          <w:szCs w:val="20"/>
        </w:rPr>
        <w:t xml:space="preserve">čerpadla  </w:t>
      </w:r>
      <w:proofErr w:type="spellStart"/>
      <w:r>
        <w:rPr>
          <w:rFonts w:ascii="Arial" w:hAnsi="Arial" w:cs="Arial"/>
          <w:sz w:val="20"/>
          <w:szCs w:val="20"/>
        </w:rPr>
        <w:t>Addiment</w:t>
      </w:r>
      <w:proofErr w:type="spellEnd"/>
      <w:proofErr w:type="gramEnd"/>
      <w:r w:rsidRPr="00E83FA3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83FA3">
        <w:rPr>
          <w:rFonts w:ascii="Arial" w:hAnsi="Arial" w:cs="Arial"/>
          <w:sz w:val="20"/>
          <w:szCs w:val="20"/>
        </w:rPr>
        <w:t>600,-Kč</w:t>
      </w:r>
    </w:p>
    <w:p w14:paraId="40E836DD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Odvoz zbytkového betonu v násypce - recyklace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83FA3">
        <w:rPr>
          <w:rFonts w:ascii="Arial" w:hAnsi="Arial" w:cs="Arial"/>
          <w:sz w:val="20"/>
          <w:szCs w:val="20"/>
        </w:rPr>
        <w:t>1000,-</w:t>
      </w:r>
      <w:proofErr w:type="gramStart"/>
      <w:r w:rsidRPr="00E83FA3">
        <w:rPr>
          <w:rFonts w:ascii="Arial" w:hAnsi="Arial" w:cs="Arial"/>
          <w:sz w:val="20"/>
          <w:szCs w:val="20"/>
        </w:rPr>
        <w:t>Kč,-</w:t>
      </w:r>
      <w:proofErr w:type="gramEnd"/>
      <w:r w:rsidRPr="00E83FA3">
        <w:rPr>
          <w:rFonts w:ascii="Arial" w:hAnsi="Arial" w:cs="Arial"/>
          <w:sz w:val="20"/>
          <w:szCs w:val="20"/>
        </w:rPr>
        <w:t xml:space="preserve">                             </w:t>
      </w:r>
    </w:p>
    <w:p w14:paraId="278D8C89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Příplatek za sobotu, neděli, svátek a noc (20.00-06.00)      </w:t>
      </w:r>
      <w:proofErr w:type="gramStart"/>
      <w:r w:rsidRPr="00E83FA3">
        <w:rPr>
          <w:rFonts w:ascii="Arial" w:hAnsi="Arial" w:cs="Arial"/>
          <w:sz w:val="20"/>
          <w:szCs w:val="20"/>
        </w:rPr>
        <w:t>5%</w:t>
      </w:r>
      <w:proofErr w:type="gramEnd"/>
      <w:r w:rsidRPr="00E83FA3">
        <w:rPr>
          <w:rFonts w:ascii="Arial" w:hAnsi="Arial" w:cs="Arial"/>
          <w:sz w:val="20"/>
          <w:szCs w:val="20"/>
        </w:rPr>
        <w:t xml:space="preserve"> z ceny            </w:t>
      </w:r>
    </w:p>
    <w:p w14:paraId="7C552BD9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Doprava potrubí a hadic dodávkou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83FA3">
        <w:rPr>
          <w:rFonts w:ascii="Arial" w:hAnsi="Arial" w:cs="Arial"/>
          <w:sz w:val="20"/>
          <w:szCs w:val="20"/>
        </w:rPr>
        <w:t xml:space="preserve">20,-Kč/km                         </w:t>
      </w:r>
    </w:p>
    <w:p w14:paraId="6A8019FE" w14:textId="77777777" w:rsidR="00051682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Čerpání </w:t>
      </w:r>
      <w:proofErr w:type="spellStart"/>
      <w:r w:rsidRPr="00E83FA3">
        <w:rPr>
          <w:rFonts w:ascii="Arial" w:hAnsi="Arial" w:cs="Arial"/>
          <w:sz w:val="20"/>
          <w:szCs w:val="20"/>
        </w:rPr>
        <w:t>drátkobetonu</w:t>
      </w:r>
      <w:proofErr w:type="spellEnd"/>
      <w:r w:rsidRPr="00E83FA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E83FA3">
        <w:rPr>
          <w:rFonts w:ascii="Arial" w:hAnsi="Arial" w:cs="Arial"/>
          <w:sz w:val="20"/>
          <w:szCs w:val="20"/>
        </w:rPr>
        <w:t xml:space="preserve"> 40,-Kč/m3</w:t>
      </w:r>
    </w:p>
    <w:p w14:paraId="4F721058" w14:textId="77777777" w:rsidR="00051682" w:rsidRDefault="00051682" w:rsidP="00051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Čerpání </w:t>
      </w:r>
      <w:proofErr w:type="spellStart"/>
      <w:r>
        <w:rPr>
          <w:rFonts w:ascii="Arial" w:hAnsi="Arial" w:cs="Arial"/>
          <w:sz w:val="20"/>
          <w:szCs w:val="20"/>
        </w:rPr>
        <w:t>drátkobetonu</w:t>
      </w:r>
      <w:proofErr w:type="spellEnd"/>
      <w:r>
        <w:rPr>
          <w:rFonts w:ascii="Arial" w:hAnsi="Arial" w:cs="Arial"/>
          <w:sz w:val="20"/>
          <w:szCs w:val="20"/>
        </w:rPr>
        <w:t xml:space="preserve"> stabilním čerpadlem                      100,-Kč/m3</w:t>
      </w:r>
    </w:p>
    <w:p w14:paraId="65E9EF76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83FA3">
        <w:rPr>
          <w:rFonts w:ascii="Arial" w:hAnsi="Arial" w:cs="Arial"/>
          <w:sz w:val="20"/>
          <w:szCs w:val="20"/>
        </w:rPr>
        <w:t>ozdní zrušení objednávky                                             2000,-</w:t>
      </w:r>
      <w:proofErr w:type="gramStart"/>
      <w:r w:rsidRPr="00E83FA3">
        <w:rPr>
          <w:rFonts w:ascii="Arial" w:hAnsi="Arial" w:cs="Arial"/>
          <w:sz w:val="20"/>
          <w:szCs w:val="20"/>
        </w:rPr>
        <w:t>Kč  (</w:t>
      </w:r>
      <w:proofErr w:type="gramEnd"/>
      <w:r w:rsidRPr="00E83FA3">
        <w:rPr>
          <w:rFonts w:ascii="Arial" w:hAnsi="Arial" w:cs="Arial"/>
          <w:sz w:val="20"/>
          <w:szCs w:val="20"/>
        </w:rPr>
        <w:t xml:space="preserve"> 12 hod před betonáží )                             </w:t>
      </w:r>
    </w:p>
    <w:p w14:paraId="5A94667F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Zbytečný výjezd čerpadla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E83FA3">
        <w:rPr>
          <w:rFonts w:ascii="Arial" w:hAnsi="Arial" w:cs="Arial"/>
          <w:sz w:val="20"/>
          <w:szCs w:val="20"/>
        </w:rPr>
        <w:t xml:space="preserve">3000,-Kč + 50,- / 60,- /km                      </w:t>
      </w:r>
    </w:p>
    <w:p w14:paraId="0A2CEDCE" w14:textId="77777777" w:rsidR="00051682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Čekání záložního čerpadla                                              </w:t>
      </w:r>
      <w:r>
        <w:rPr>
          <w:rFonts w:ascii="Arial" w:hAnsi="Arial" w:cs="Arial"/>
          <w:sz w:val="20"/>
          <w:szCs w:val="20"/>
        </w:rPr>
        <w:t>20</w:t>
      </w:r>
      <w:r w:rsidRPr="00E83FA3">
        <w:rPr>
          <w:rFonts w:ascii="Arial" w:hAnsi="Arial" w:cs="Arial"/>
          <w:sz w:val="20"/>
          <w:szCs w:val="20"/>
        </w:rPr>
        <w:t xml:space="preserve">00,-Kč/hod + km         </w:t>
      </w:r>
    </w:p>
    <w:p w14:paraId="78ABBF3D" w14:textId="77777777" w:rsidR="00051682" w:rsidRDefault="00051682" w:rsidP="00051682">
      <w:pPr>
        <w:rPr>
          <w:sz w:val="20"/>
          <w:szCs w:val="20"/>
        </w:rPr>
      </w:pPr>
      <w:r w:rsidRPr="00C84CD0">
        <w:rPr>
          <w:sz w:val="20"/>
          <w:szCs w:val="20"/>
        </w:rPr>
        <w:t xml:space="preserve">             </w:t>
      </w:r>
    </w:p>
    <w:p w14:paraId="6FD48B55" w14:textId="77777777" w:rsidR="00051682" w:rsidRPr="00895ACF" w:rsidRDefault="00051682" w:rsidP="00051682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95AC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NASAZENÍ ČERPADLA PŘEDPOKLÁDÁ:</w:t>
      </w:r>
    </w:p>
    <w:p w14:paraId="47F2259A" w14:textId="77777777" w:rsidR="00051682" w:rsidRPr="00E83FA3" w:rsidRDefault="00051682" w:rsidP="00051682">
      <w:pPr>
        <w:rPr>
          <w:rFonts w:ascii="Arial" w:hAnsi="Arial" w:cs="Arial"/>
          <w:b/>
          <w:sz w:val="20"/>
          <w:szCs w:val="20"/>
        </w:rPr>
      </w:pPr>
      <w:r w:rsidRPr="00E83FA3">
        <w:rPr>
          <w:rFonts w:ascii="Arial" w:hAnsi="Arial" w:cs="Arial"/>
          <w:b/>
          <w:sz w:val="20"/>
          <w:szCs w:val="20"/>
        </w:rPr>
        <w:t xml:space="preserve">1) K ceně za </w:t>
      </w:r>
      <w:proofErr w:type="gramStart"/>
      <w:r w:rsidRPr="00E83FA3">
        <w:rPr>
          <w:rFonts w:ascii="Arial" w:hAnsi="Arial" w:cs="Arial"/>
          <w:b/>
          <w:sz w:val="20"/>
          <w:szCs w:val="20"/>
        </w:rPr>
        <w:t>dobu  použití</w:t>
      </w:r>
      <w:proofErr w:type="gramEnd"/>
      <w:r w:rsidRPr="00E83FA3">
        <w:rPr>
          <w:rFonts w:ascii="Arial" w:hAnsi="Arial" w:cs="Arial"/>
          <w:b/>
          <w:sz w:val="20"/>
          <w:szCs w:val="20"/>
        </w:rPr>
        <w:t xml:space="preserve"> čerpadla účtujeme 30 min přípravy stroje před výjezdem a 30 min. mytí stroje po skončení betonáže.</w:t>
      </w:r>
    </w:p>
    <w:p w14:paraId="2F996A2D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>2) Podání přesné objednávky a informací o stavu stavby</w:t>
      </w:r>
    </w:p>
    <w:p w14:paraId="2B8B0309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3) Pevné podlaží pro opěrné patky stroje (max. tlak na patku </w:t>
      </w:r>
      <w:proofErr w:type="gramStart"/>
      <w:r w:rsidRPr="00E83FA3">
        <w:rPr>
          <w:rFonts w:ascii="Arial" w:hAnsi="Arial" w:cs="Arial"/>
          <w:sz w:val="20"/>
          <w:szCs w:val="20"/>
        </w:rPr>
        <w:t>30t</w:t>
      </w:r>
      <w:proofErr w:type="gramEnd"/>
      <w:r w:rsidRPr="00E83FA3">
        <w:rPr>
          <w:rFonts w:ascii="Arial" w:hAnsi="Arial" w:cs="Arial"/>
          <w:sz w:val="20"/>
          <w:szCs w:val="20"/>
        </w:rPr>
        <w:t>).</w:t>
      </w:r>
    </w:p>
    <w:p w14:paraId="0F003D13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>4) Příjezdová cesta dostatečně únosná a sjízdná pro těžká silniční vozidla (hmotnost až 50</w:t>
      </w:r>
      <w:proofErr w:type="gramStart"/>
      <w:r w:rsidRPr="00E83FA3">
        <w:rPr>
          <w:rFonts w:ascii="Arial" w:hAnsi="Arial" w:cs="Arial"/>
          <w:sz w:val="20"/>
          <w:szCs w:val="20"/>
        </w:rPr>
        <w:t>t,  výška</w:t>
      </w:r>
      <w:proofErr w:type="gramEnd"/>
      <w:r w:rsidRPr="00E83FA3">
        <w:rPr>
          <w:rFonts w:ascii="Arial" w:hAnsi="Arial" w:cs="Arial"/>
          <w:sz w:val="20"/>
          <w:szCs w:val="20"/>
        </w:rPr>
        <w:t xml:space="preserve"> 4m) bez stromů a el. vedení</w:t>
      </w:r>
    </w:p>
    <w:p w14:paraId="1733BC59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>5) Poskytnutí pracovníků pro čištění a manipulaci s přídavným potrubím.</w:t>
      </w:r>
    </w:p>
    <w:p w14:paraId="36CD6FE2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>6) Přípojka vody k dispozici.</w:t>
      </w:r>
    </w:p>
    <w:p w14:paraId="024A0ADF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>7) Bezplatné poskytnutí prostoru pro vymývání čerpadla a uložení zbytkového betonu.</w:t>
      </w:r>
    </w:p>
    <w:p w14:paraId="6D8FB159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8) Zákazník ručí za </w:t>
      </w:r>
      <w:proofErr w:type="spellStart"/>
      <w:r w:rsidRPr="00E83FA3">
        <w:rPr>
          <w:rFonts w:ascii="Arial" w:hAnsi="Arial" w:cs="Arial"/>
          <w:sz w:val="20"/>
          <w:szCs w:val="20"/>
        </w:rPr>
        <w:t>čerpatelnost</w:t>
      </w:r>
      <w:proofErr w:type="spellEnd"/>
      <w:r w:rsidRPr="00E83FA3">
        <w:rPr>
          <w:rFonts w:ascii="Arial" w:hAnsi="Arial" w:cs="Arial"/>
          <w:sz w:val="20"/>
          <w:szCs w:val="20"/>
        </w:rPr>
        <w:t xml:space="preserve"> betonové směsi až do okamžiku plnění násypky čerpadla.</w:t>
      </w:r>
    </w:p>
    <w:p w14:paraId="3C93A735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>9) Možnost prohlídky staveniště naším pracovníkem.</w:t>
      </w:r>
    </w:p>
    <w:p w14:paraId="07828130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>10) Dodržení bezpečné vzdálenosti od elektrického vedení pod proudem.</w:t>
      </w:r>
    </w:p>
    <w:p w14:paraId="34A2B540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 xml:space="preserve">11) Povětrnostní podmínky a technické možnosti strojního vybavení nejsou v rozporu s požadavky realizace                     zakázky. Zejména venkovní teplota nesmí být nižší než -5 stupňů nebo síla větru není vyšší než </w:t>
      </w:r>
      <w:smartTag w:uri="urn:schemas-microsoft-com:office:smarttags" w:element="metricconverter">
        <w:smartTagPr>
          <w:attr w:name="ProductID" w:val="50 km/hod"/>
        </w:smartTagPr>
        <w:r w:rsidRPr="00E83FA3">
          <w:rPr>
            <w:rFonts w:ascii="Arial" w:hAnsi="Arial" w:cs="Arial"/>
            <w:sz w:val="20"/>
            <w:szCs w:val="20"/>
          </w:rPr>
          <w:t>50 km/hod</w:t>
        </w:r>
      </w:smartTag>
      <w:r w:rsidRPr="00E83FA3">
        <w:rPr>
          <w:rFonts w:ascii="Arial" w:hAnsi="Arial" w:cs="Arial"/>
          <w:sz w:val="20"/>
          <w:szCs w:val="20"/>
        </w:rPr>
        <w:t>.</w:t>
      </w:r>
    </w:p>
    <w:p w14:paraId="61103589" w14:textId="77777777" w:rsidR="00051682" w:rsidRPr="00E83FA3" w:rsidRDefault="00051682" w:rsidP="00051682">
      <w:pPr>
        <w:rPr>
          <w:rFonts w:ascii="Arial" w:hAnsi="Arial" w:cs="Arial"/>
          <w:sz w:val="20"/>
          <w:szCs w:val="20"/>
        </w:rPr>
      </w:pPr>
      <w:r w:rsidRPr="00E83FA3">
        <w:rPr>
          <w:rFonts w:ascii="Arial" w:hAnsi="Arial" w:cs="Arial"/>
          <w:sz w:val="20"/>
          <w:szCs w:val="20"/>
        </w:rPr>
        <w:t>12) Čas práce čerpadla začíná okamžikem příjezdu čerpadla na staveniště, resp. okamžikem opuštění veřejné komunikace a končí okamžikem odjezdu ze staveniště, resp. nájezdem  na veřejnou komunikaci.</w:t>
      </w:r>
    </w:p>
    <w:p w14:paraId="45E2A814" w14:textId="77777777" w:rsidR="00051682" w:rsidRDefault="00051682" w:rsidP="00051682">
      <w:pPr>
        <w:rPr>
          <w:rFonts w:ascii="Arial" w:hAnsi="Arial" w:cs="Arial"/>
          <w:sz w:val="20"/>
          <w:szCs w:val="20"/>
        </w:rPr>
      </w:pPr>
    </w:p>
    <w:p w14:paraId="2356E2E8" w14:textId="77777777" w:rsidR="00051682" w:rsidRDefault="00051682" w:rsidP="0005168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C58CE">
        <w:rPr>
          <w:rFonts w:ascii="Arial" w:hAnsi="Arial" w:cs="Arial"/>
          <w:b/>
          <w:bCs/>
          <w:sz w:val="20"/>
          <w:szCs w:val="20"/>
          <w:u w:val="single"/>
        </w:rPr>
        <w:t>Disponujeme těmito stroji:</w:t>
      </w:r>
    </w:p>
    <w:p w14:paraId="574B9760" w14:textId="2E88F092" w:rsidR="00051682" w:rsidRPr="00674A94" w:rsidRDefault="00051682" w:rsidP="00051682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Mobilní čerpadla betonu PM24, 31, 38, 39,</w:t>
      </w:r>
      <w:r w:rsidR="00465243">
        <w:rPr>
          <w:rFonts w:ascii="Arial" w:hAnsi="Arial" w:cs="Arial"/>
          <w:sz w:val="20"/>
          <w:szCs w:val="20"/>
        </w:rPr>
        <w:t xml:space="preserve"> 40,</w:t>
      </w:r>
      <w:r>
        <w:rPr>
          <w:rFonts w:ascii="Arial" w:hAnsi="Arial" w:cs="Arial"/>
          <w:sz w:val="20"/>
          <w:szCs w:val="20"/>
        </w:rPr>
        <w:t xml:space="preserve"> 52, 58</w:t>
      </w:r>
    </w:p>
    <w:p w14:paraId="09FB2774" w14:textId="77777777" w:rsidR="00051682" w:rsidRPr="003C58CE" w:rsidRDefault="00051682" w:rsidP="0005168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</w:t>
      </w:r>
      <w:r w:rsidRPr="003C58CE">
        <w:rPr>
          <w:rFonts w:ascii="Arial" w:hAnsi="Arial" w:cs="Arial"/>
          <w:sz w:val="20"/>
          <w:szCs w:val="20"/>
        </w:rPr>
        <w:t>utodomíchávače</w:t>
      </w:r>
      <w:proofErr w:type="spellEnd"/>
      <w:r w:rsidRPr="003C58CE">
        <w:rPr>
          <w:rFonts w:ascii="Arial" w:hAnsi="Arial" w:cs="Arial"/>
          <w:sz w:val="20"/>
          <w:szCs w:val="20"/>
        </w:rPr>
        <w:t xml:space="preserve"> s objemem bubnu  9</w:t>
      </w:r>
      <w:r>
        <w:rPr>
          <w:rFonts w:ascii="Arial" w:hAnsi="Arial" w:cs="Arial"/>
          <w:sz w:val="20"/>
          <w:szCs w:val="20"/>
        </w:rPr>
        <w:t>, 10, 12m3</w:t>
      </w:r>
    </w:p>
    <w:p w14:paraId="46C82399" w14:textId="72590F77" w:rsidR="00051682" w:rsidRPr="003C58CE" w:rsidRDefault="00655EEB" w:rsidP="0005168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Malá s</w:t>
      </w:r>
      <w:r w:rsidR="00051682" w:rsidRPr="003C58CE">
        <w:rPr>
          <w:rFonts w:ascii="Arial" w:hAnsi="Arial" w:cs="Arial"/>
          <w:sz w:val="20"/>
          <w:szCs w:val="20"/>
        </w:rPr>
        <w:t>tabilní pístová čerpadla 702, 718</w:t>
      </w:r>
      <w:r w:rsidR="00051682">
        <w:rPr>
          <w:rFonts w:ascii="Arial" w:hAnsi="Arial" w:cs="Arial"/>
          <w:sz w:val="20"/>
          <w:szCs w:val="20"/>
        </w:rPr>
        <w:t>, 730</w:t>
      </w:r>
    </w:p>
    <w:p w14:paraId="070A74C3" w14:textId="08386AB0" w:rsidR="00051682" w:rsidRPr="003C58CE" w:rsidRDefault="00655EEB" w:rsidP="0005168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Velká s</w:t>
      </w:r>
      <w:r w:rsidR="00051682" w:rsidRPr="003C58CE">
        <w:rPr>
          <w:rFonts w:ascii="Arial" w:hAnsi="Arial" w:cs="Arial"/>
          <w:sz w:val="20"/>
          <w:szCs w:val="20"/>
        </w:rPr>
        <w:t xml:space="preserve">tabilní čerpadla BSA </w:t>
      </w:r>
      <w:r w:rsidR="00465243">
        <w:rPr>
          <w:rFonts w:ascii="Arial" w:hAnsi="Arial" w:cs="Arial"/>
          <w:sz w:val="20"/>
          <w:szCs w:val="20"/>
        </w:rPr>
        <w:t>1</w:t>
      </w:r>
      <w:r w:rsidR="00051682" w:rsidRPr="003C58CE">
        <w:rPr>
          <w:rFonts w:ascii="Arial" w:hAnsi="Arial" w:cs="Arial"/>
          <w:sz w:val="20"/>
          <w:szCs w:val="20"/>
        </w:rPr>
        <w:t>40</w:t>
      </w:r>
      <w:r w:rsidR="00085AED">
        <w:rPr>
          <w:rFonts w:ascii="Arial" w:hAnsi="Arial" w:cs="Arial"/>
          <w:sz w:val="20"/>
          <w:szCs w:val="20"/>
        </w:rPr>
        <w:t>7</w:t>
      </w:r>
      <w:r w:rsidR="00051682" w:rsidRPr="003C58CE">
        <w:rPr>
          <w:rFonts w:ascii="Arial" w:hAnsi="Arial" w:cs="Arial"/>
          <w:sz w:val="20"/>
          <w:szCs w:val="20"/>
        </w:rPr>
        <w:t>D</w:t>
      </w:r>
      <w:r w:rsidR="00085AED">
        <w:rPr>
          <w:rFonts w:ascii="Arial" w:hAnsi="Arial" w:cs="Arial"/>
          <w:sz w:val="20"/>
          <w:szCs w:val="20"/>
        </w:rPr>
        <w:t>,1409D,</w:t>
      </w:r>
      <w:r w:rsidR="00051682" w:rsidRPr="003C58CE">
        <w:rPr>
          <w:rFonts w:ascii="Arial" w:hAnsi="Arial" w:cs="Arial"/>
          <w:sz w:val="20"/>
          <w:szCs w:val="20"/>
        </w:rPr>
        <w:t>2109D</w:t>
      </w:r>
      <w:r w:rsidR="00465243">
        <w:rPr>
          <w:rFonts w:ascii="Arial" w:hAnsi="Arial" w:cs="Arial"/>
          <w:sz w:val="20"/>
          <w:szCs w:val="20"/>
        </w:rPr>
        <w:t>, 2110D</w:t>
      </w:r>
      <w:r w:rsidR="00051682" w:rsidRPr="003C58CE">
        <w:rPr>
          <w:rFonts w:ascii="Arial" w:hAnsi="Arial" w:cs="Arial"/>
          <w:sz w:val="20"/>
          <w:szCs w:val="20"/>
        </w:rPr>
        <w:t xml:space="preserve"> s</w:t>
      </w:r>
      <w:r w:rsidR="00085AED">
        <w:rPr>
          <w:rFonts w:ascii="Arial" w:hAnsi="Arial" w:cs="Arial"/>
          <w:sz w:val="20"/>
          <w:szCs w:val="20"/>
        </w:rPr>
        <w:t> </w:t>
      </w:r>
      <w:r w:rsidR="00051682" w:rsidRPr="00BF22A6">
        <w:rPr>
          <w:rFonts w:ascii="Arial" w:hAnsi="Arial" w:cs="Arial"/>
          <w:sz w:val="18"/>
          <w:szCs w:val="18"/>
        </w:rPr>
        <w:t>příslušenstvím</w:t>
      </w:r>
      <w:r w:rsidR="00085AED">
        <w:rPr>
          <w:rFonts w:ascii="Arial" w:hAnsi="Arial" w:cs="Arial"/>
          <w:sz w:val="20"/>
          <w:szCs w:val="20"/>
        </w:rPr>
        <w:t xml:space="preserve">. Čerpání do výšky až </w:t>
      </w:r>
      <w:r w:rsidR="00465243">
        <w:rPr>
          <w:rFonts w:ascii="Arial" w:hAnsi="Arial" w:cs="Arial"/>
          <w:sz w:val="20"/>
          <w:szCs w:val="20"/>
        </w:rPr>
        <w:t>3</w:t>
      </w:r>
      <w:r w:rsidR="00085AED">
        <w:rPr>
          <w:rFonts w:ascii="Arial" w:hAnsi="Arial" w:cs="Arial"/>
          <w:sz w:val="20"/>
          <w:szCs w:val="20"/>
        </w:rPr>
        <w:t>00m</w:t>
      </w:r>
    </w:p>
    <w:p w14:paraId="372E0E98" w14:textId="77777777" w:rsidR="00051682" w:rsidRPr="003C58CE" w:rsidRDefault="00051682" w:rsidP="0005168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58CE">
        <w:rPr>
          <w:rFonts w:ascii="Arial" w:hAnsi="Arial" w:cs="Arial"/>
          <w:sz w:val="20"/>
          <w:szCs w:val="20"/>
        </w:rPr>
        <w:t>Betonovací věže MX 20,  MX 28,  MX 32m</w:t>
      </w:r>
    </w:p>
    <w:p w14:paraId="7CF2A812" w14:textId="77777777" w:rsidR="00051682" w:rsidRDefault="00051682" w:rsidP="0005168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C58CE">
        <w:rPr>
          <w:rFonts w:ascii="Arial" w:hAnsi="Arial" w:cs="Arial"/>
          <w:sz w:val="20"/>
          <w:szCs w:val="20"/>
        </w:rPr>
        <w:t>Mechanický rozdělovník PAVOUK RV10, RV12</w:t>
      </w:r>
      <w:r>
        <w:rPr>
          <w:rFonts w:ascii="Arial" w:hAnsi="Arial" w:cs="Arial"/>
          <w:sz w:val="20"/>
          <w:szCs w:val="20"/>
        </w:rPr>
        <w:t>, RV13</w:t>
      </w:r>
    </w:p>
    <w:p w14:paraId="0426A5FD" w14:textId="77777777" w:rsidR="00051682" w:rsidRPr="003C58CE" w:rsidRDefault="00051682" w:rsidP="00051682">
      <w:pPr>
        <w:pStyle w:val="Odstavecseseznamem"/>
        <w:rPr>
          <w:rFonts w:ascii="Arial" w:hAnsi="Arial" w:cs="Arial"/>
          <w:sz w:val="20"/>
          <w:szCs w:val="20"/>
        </w:rPr>
      </w:pPr>
    </w:p>
    <w:p w14:paraId="59BAA0AB" w14:textId="77777777" w:rsidR="00051682" w:rsidRPr="00E83FA3" w:rsidRDefault="00051682" w:rsidP="000516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B29E14" w14:textId="77777777" w:rsidR="00051682" w:rsidRPr="003C58CE" w:rsidRDefault="00051682" w:rsidP="00051682">
      <w:pPr>
        <w:tabs>
          <w:tab w:val="left" w:pos="3630"/>
        </w:tabs>
        <w:rPr>
          <w:rFonts w:ascii="Arial" w:hAnsi="Arial" w:cs="Arial"/>
          <w:i/>
          <w:iCs/>
          <w:lang w:val="en-US"/>
        </w:rPr>
      </w:pPr>
      <w:r w:rsidRPr="003C58CE">
        <w:rPr>
          <w:rFonts w:ascii="Arial" w:hAnsi="Arial" w:cs="Arial"/>
          <w:i/>
          <w:iCs/>
          <w:lang w:val="en-US"/>
        </w:rPr>
        <w:t>Email: betongroup@seznam.cz, info@betongroup.cz</w:t>
      </w:r>
    </w:p>
    <w:p w14:paraId="360DFBB2" w14:textId="2CDEF6B3" w:rsidR="00B0444E" w:rsidRDefault="00051682" w:rsidP="00CB7FB6">
      <w:pPr>
        <w:tabs>
          <w:tab w:val="left" w:pos="3630"/>
        </w:tabs>
        <w:rPr>
          <w:rFonts w:ascii="Arial" w:hAnsi="Arial" w:cs="Arial"/>
        </w:rPr>
      </w:pPr>
      <w:r w:rsidRPr="003C58CE">
        <w:rPr>
          <w:rFonts w:ascii="Arial" w:hAnsi="Arial" w:cs="Arial"/>
          <w:i/>
          <w:iCs/>
          <w:lang w:val="en-US"/>
        </w:rPr>
        <w:t xml:space="preserve">tel. </w:t>
      </w:r>
      <w:proofErr w:type="spellStart"/>
      <w:r w:rsidRPr="009521B4">
        <w:rPr>
          <w:rFonts w:ascii="Arial" w:hAnsi="Arial" w:cs="Arial"/>
          <w:b/>
          <w:bCs/>
          <w:i/>
          <w:iCs/>
          <w:lang w:val="en-US"/>
        </w:rPr>
        <w:t>dispečink</w:t>
      </w:r>
      <w:proofErr w:type="spellEnd"/>
      <w:r w:rsidRPr="009521B4">
        <w:rPr>
          <w:rFonts w:ascii="Arial" w:hAnsi="Arial" w:cs="Arial"/>
          <w:b/>
          <w:bCs/>
          <w:i/>
          <w:iCs/>
          <w:lang w:val="en-US"/>
        </w:rPr>
        <w:t xml:space="preserve"> 603 280 158 Pavel </w:t>
      </w:r>
      <w:proofErr w:type="spellStart"/>
      <w:r w:rsidRPr="009521B4">
        <w:rPr>
          <w:rFonts w:ascii="Arial" w:hAnsi="Arial" w:cs="Arial"/>
          <w:b/>
          <w:bCs/>
          <w:i/>
          <w:iCs/>
          <w:lang w:val="en-US"/>
        </w:rPr>
        <w:t>Wožniak</w:t>
      </w:r>
      <w:proofErr w:type="spellEnd"/>
      <w:r w:rsidRPr="003C58CE">
        <w:rPr>
          <w:rFonts w:ascii="Arial" w:hAnsi="Arial" w:cs="Arial"/>
          <w:i/>
          <w:iCs/>
          <w:lang w:val="en-US"/>
        </w:rPr>
        <w:t xml:space="preserve">,   tel. </w:t>
      </w:r>
      <w:proofErr w:type="spellStart"/>
      <w:r w:rsidRPr="003C58CE">
        <w:rPr>
          <w:rFonts w:ascii="Arial" w:hAnsi="Arial" w:cs="Arial"/>
          <w:i/>
          <w:iCs/>
          <w:lang w:val="en-US"/>
        </w:rPr>
        <w:t>jednatel</w:t>
      </w:r>
      <w:proofErr w:type="spellEnd"/>
      <w:r w:rsidRPr="003C58CE">
        <w:rPr>
          <w:rFonts w:ascii="Arial" w:hAnsi="Arial" w:cs="Arial"/>
          <w:i/>
          <w:iCs/>
          <w:lang w:val="en-US"/>
        </w:rPr>
        <w:t xml:space="preserve"> 603 285 635 Luděk </w:t>
      </w:r>
      <w:proofErr w:type="spellStart"/>
      <w:r w:rsidRPr="003C58CE">
        <w:rPr>
          <w:rFonts w:ascii="Arial" w:hAnsi="Arial" w:cs="Arial"/>
          <w:i/>
          <w:iCs/>
          <w:lang w:val="en-US"/>
        </w:rPr>
        <w:t>Kubizňák</w:t>
      </w:r>
      <w:proofErr w:type="spellEnd"/>
    </w:p>
    <w:sectPr w:rsidR="00B0444E" w:rsidSect="00864ABB">
      <w:pgSz w:w="11906" w:h="16838"/>
      <w:pgMar w:top="0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BB2582"/>
    <w:multiLevelType w:val="hybridMultilevel"/>
    <w:tmpl w:val="8910D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43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2B"/>
    <w:rsid w:val="00032551"/>
    <w:rsid w:val="00037013"/>
    <w:rsid w:val="00044D68"/>
    <w:rsid w:val="00050340"/>
    <w:rsid w:val="00051682"/>
    <w:rsid w:val="00074C0F"/>
    <w:rsid w:val="000770E0"/>
    <w:rsid w:val="0008025C"/>
    <w:rsid w:val="00085AED"/>
    <w:rsid w:val="00092EEB"/>
    <w:rsid w:val="00093407"/>
    <w:rsid w:val="000A3E52"/>
    <w:rsid w:val="000C040E"/>
    <w:rsid w:val="000E3C24"/>
    <w:rsid w:val="000E63A6"/>
    <w:rsid w:val="000F5D95"/>
    <w:rsid w:val="00161959"/>
    <w:rsid w:val="001650DB"/>
    <w:rsid w:val="001B0DB2"/>
    <w:rsid w:val="001B1C9F"/>
    <w:rsid w:val="001F1BD5"/>
    <w:rsid w:val="00203BFE"/>
    <w:rsid w:val="0022664C"/>
    <w:rsid w:val="00230DAE"/>
    <w:rsid w:val="00231B0C"/>
    <w:rsid w:val="00292330"/>
    <w:rsid w:val="002A2847"/>
    <w:rsid w:val="002A49A2"/>
    <w:rsid w:val="002A4B9E"/>
    <w:rsid w:val="002B7200"/>
    <w:rsid w:val="002C0346"/>
    <w:rsid w:val="002D5CFA"/>
    <w:rsid w:val="002E5689"/>
    <w:rsid w:val="002F32E1"/>
    <w:rsid w:val="00302885"/>
    <w:rsid w:val="003051CE"/>
    <w:rsid w:val="003310C8"/>
    <w:rsid w:val="003532A0"/>
    <w:rsid w:val="003706D6"/>
    <w:rsid w:val="00382D1F"/>
    <w:rsid w:val="00385666"/>
    <w:rsid w:val="003A7694"/>
    <w:rsid w:val="003B57D2"/>
    <w:rsid w:val="003B678B"/>
    <w:rsid w:val="003C1728"/>
    <w:rsid w:val="003C58CE"/>
    <w:rsid w:val="003D54A9"/>
    <w:rsid w:val="003D5770"/>
    <w:rsid w:val="003F07E5"/>
    <w:rsid w:val="00402017"/>
    <w:rsid w:val="0041140C"/>
    <w:rsid w:val="004154E5"/>
    <w:rsid w:val="004625B2"/>
    <w:rsid w:val="00465243"/>
    <w:rsid w:val="00466AC0"/>
    <w:rsid w:val="00467B90"/>
    <w:rsid w:val="004765CC"/>
    <w:rsid w:val="0048028F"/>
    <w:rsid w:val="004839D2"/>
    <w:rsid w:val="00493406"/>
    <w:rsid w:val="004B4F18"/>
    <w:rsid w:val="004B647F"/>
    <w:rsid w:val="004C583A"/>
    <w:rsid w:val="004F2F07"/>
    <w:rsid w:val="00517ACB"/>
    <w:rsid w:val="00537C82"/>
    <w:rsid w:val="00544C53"/>
    <w:rsid w:val="0057154B"/>
    <w:rsid w:val="00572684"/>
    <w:rsid w:val="00587B6C"/>
    <w:rsid w:val="00594B81"/>
    <w:rsid w:val="005C1B8A"/>
    <w:rsid w:val="005C23B5"/>
    <w:rsid w:val="005D0698"/>
    <w:rsid w:val="00607619"/>
    <w:rsid w:val="00655EEB"/>
    <w:rsid w:val="006576A7"/>
    <w:rsid w:val="00674A94"/>
    <w:rsid w:val="00683497"/>
    <w:rsid w:val="00692F00"/>
    <w:rsid w:val="006B1BB7"/>
    <w:rsid w:val="006B50F8"/>
    <w:rsid w:val="006D368D"/>
    <w:rsid w:val="00727A4D"/>
    <w:rsid w:val="0076602D"/>
    <w:rsid w:val="00794945"/>
    <w:rsid w:val="007B6182"/>
    <w:rsid w:val="007B7D28"/>
    <w:rsid w:val="007C2461"/>
    <w:rsid w:val="007D2165"/>
    <w:rsid w:val="007E55E9"/>
    <w:rsid w:val="007F6F1B"/>
    <w:rsid w:val="00816355"/>
    <w:rsid w:val="00827F91"/>
    <w:rsid w:val="00833E3D"/>
    <w:rsid w:val="00864ABB"/>
    <w:rsid w:val="00886C3E"/>
    <w:rsid w:val="00895ACF"/>
    <w:rsid w:val="008A2294"/>
    <w:rsid w:val="008B2D74"/>
    <w:rsid w:val="00916739"/>
    <w:rsid w:val="009521B4"/>
    <w:rsid w:val="00984E60"/>
    <w:rsid w:val="00A00BD0"/>
    <w:rsid w:val="00A02B73"/>
    <w:rsid w:val="00A24698"/>
    <w:rsid w:val="00A36BB2"/>
    <w:rsid w:val="00A407A1"/>
    <w:rsid w:val="00A85205"/>
    <w:rsid w:val="00A93AEE"/>
    <w:rsid w:val="00AA37A6"/>
    <w:rsid w:val="00AB438E"/>
    <w:rsid w:val="00AC75D1"/>
    <w:rsid w:val="00AD322B"/>
    <w:rsid w:val="00AF30C8"/>
    <w:rsid w:val="00AF5882"/>
    <w:rsid w:val="00B0444E"/>
    <w:rsid w:val="00B0752C"/>
    <w:rsid w:val="00B30943"/>
    <w:rsid w:val="00B3700D"/>
    <w:rsid w:val="00B746E8"/>
    <w:rsid w:val="00B81F7D"/>
    <w:rsid w:val="00B93691"/>
    <w:rsid w:val="00B95ED1"/>
    <w:rsid w:val="00BA46AE"/>
    <w:rsid w:val="00BC11BF"/>
    <w:rsid w:val="00BD3F48"/>
    <w:rsid w:val="00BF22A6"/>
    <w:rsid w:val="00C02476"/>
    <w:rsid w:val="00C275C1"/>
    <w:rsid w:val="00C34BAD"/>
    <w:rsid w:val="00C36A1C"/>
    <w:rsid w:val="00C44328"/>
    <w:rsid w:val="00C63660"/>
    <w:rsid w:val="00C75045"/>
    <w:rsid w:val="00C81C4D"/>
    <w:rsid w:val="00C8481F"/>
    <w:rsid w:val="00C84CD0"/>
    <w:rsid w:val="00CA2EBC"/>
    <w:rsid w:val="00CA6D27"/>
    <w:rsid w:val="00CB7FB6"/>
    <w:rsid w:val="00CD128E"/>
    <w:rsid w:val="00CE1222"/>
    <w:rsid w:val="00D30F7A"/>
    <w:rsid w:val="00D44357"/>
    <w:rsid w:val="00D82FFF"/>
    <w:rsid w:val="00D911DF"/>
    <w:rsid w:val="00E01CBF"/>
    <w:rsid w:val="00E262A1"/>
    <w:rsid w:val="00E31A68"/>
    <w:rsid w:val="00E3793D"/>
    <w:rsid w:val="00E83FA3"/>
    <w:rsid w:val="00E95522"/>
    <w:rsid w:val="00EA5757"/>
    <w:rsid w:val="00F02E49"/>
    <w:rsid w:val="00F05126"/>
    <w:rsid w:val="00F1026F"/>
    <w:rsid w:val="00F5248B"/>
    <w:rsid w:val="00F53A26"/>
    <w:rsid w:val="00F54B71"/>
    <w:rsid w:val="00F678A0"/>
    <w:rsid w:val="00F765C4"/>
    <w:rsid w:val="00FC558A"/>
    <w:rsid w:val="00FD36C3"/>
    <w:rsid w:val="00FE0DF6"/>
    <w:rsid w:val="00FE2523"/>
    <w:rsid w:val="00FF1CB5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29D9A"/>
  <w15:docId w15:val="{765F7782-546F-4FF2-8C4A-E5B12343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051CE"/>
    <w:rPr>
      <w:sz w:val="24"/>
      <w:szCs w:val="24"/>
    </w:rPr>
  </w:style>
  <w:style w:type="paragraph" w:styleId="Nadpis1">
    <w:name w:val="heading 1"/>
    <w:basedOn w:val="Normln"/>
    <w:next w:val="Normln"/>
    <w:qFormat/>
    <w:rsid w:val="00AD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44357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00BD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49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C495D-9C0E-474F-BF23-661699EA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 ČERPADEL</vt:lpstr>
    </vt:vector>
  </TitlesOfParts>
  <Company>HP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 ČERPADEL</dc:title>
  <dc:creator>Tonda</dc:creator>
  <cp:lastModifiedBy>Hanka Kubizňáková</cp:lastModifiedBy>
  <cp:revision>2</cp:revision>
  <cp:lastPrinted>2023-03-12T18:04:00Z</cp:lastPrinted>
  <dcterms:created xsi:type="dcterms:W3CDTF">2024-03-24T18:18:00Z</dcterms:created>
  <dcterms:modified xsi:type="dcterms:W3CDTF">2024-03-24T18:18:00Z</dcterms:modified>
</cp:coreProperties>
</file>